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440CCD9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2322F0">
        <w:rPr>
          <w:rFonts w:ascii="Times New Roman" w:hAnsi="Times New Roman" w:cs="Times New Roman"/>
          <w:sz w:val="24"/>
          <w:szCs w:val="24"/>
        </w:rPr>
        <w:t>16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A46A9B">
        <w:rPr>
          <w:rFonts w:ascii="Times New Roman" w:hAnsi="Times New Roman" w:cs="Times New Roman"/>
          <w:sz w:val="24"/>
          <w:szCs w:val="24"/>
        </w:rPr>
        <w:t>1</w:t>
      </w:r>
      <w:r w:rsidR="002322F0">
        <w:rPr>
          <w:rFonts w:ascii="Times New Roman" w:hAnsi="Times New Roman" w:cs="Times New Roman"/>
          <w:sz w:val="24"/>
          <w:szCs w:val="24"/>
        </w:rPr>
        <w:t>2.</w:t>
      </w:r>
      <w:r w:rsidRPr="00042180">
        <w:rPr>
          <w:rFonts w:ascii="Times New Roman" w:hAnsi="Times New Roman" w:cs="Times New Roman"/>
          <w:sz w:val="24"/>
          <w:szCs w:val="24"/>
        </w:rPr>
        <w:t>202</w:t>
      </w:r>
      <w:r w:rsidR="00091CF3" w:rsidRPr="00042180">
        <w:rPr>
          <w:rFonts w:ascii="Times New Roman" w:hAnsi="Times New Roman" w:cs="Times New Roman"/>
          <w:sz w:val="24"/>
          <w:szCs w:val="24"/>
        </w:rPr>
        <w:t>5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0A75558E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od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322F0">
        <w:rPr>
          <w:rFonts w:ascii="Times New Roman" w:hAnsi="Times New Roman" w:cs="Times New Roman"/>
          <w:b/>
          <w:sz w:val="24"/>
          <w:szCs w:val="24"/>
        </w:rPr>
        <w:t>6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2F0">
        <w:rPr>
          <w:rFonts w:ascii="Times New Roman" w:hAnsi="Times New Roman" w:cs="Times New Roman"/>
          <w:b/>
          <w:sz w:val="24"/>
          <w:szCs w:val="24"/>
        </w:rPr>
        <w:t>listopada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2322F0">
        <w:rPr>
          <w:rFonts w:ascii="Times New Roman" w:hAnsi="Times New Roman" w:cs="Times New Roman"/>
          <w:b/>
          <w:sz w:val="24"/>
          <w:szCs w:val="24"/>
        </w:rPr>
        <w:t>16 grudnia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478CEC49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785248E0" w:rsidR="004D6E34" w:rsidRPr="00BC0AE7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BC0AE7">
        <w:rPr>
          <w:rFonts w:ascii="Times New Roman" w:hAnsi="Times New Roman" w:cs="Times New Roman"/>
          <w:sz w:val="24"/>
          <w:szCs w:val="24"/>
        </w:rPr>
        <w:t>przez Radę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 w:rsidRPr="00BC0AE7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BC0AE7">
        <w:rPr>
          <w:rFonts w:ascii="Times New Roman" w:hAnsi="Times New Roman" w:cs="Times New Roman"/>
          <w:sz w:val="24"/>
          <w:szCs w:val="24"/>
        </w:rPr>
        <w:t>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2322F0">
        <w:rPr>
          <w:rFonts w:ascii="Times New Roman" w:hAnsi="Times New Roman" w:cs="Times New Roman"/>
          <w:sz w:val="24"/>
          <w:szCs w:val="24"/>
        </w:rPr>
        <w:t>I</w:t>
      </w:r>
      <w:r w:rsidR="007F028C">
        <w:rPr>
          <w:rFonts w:ascii="Times New Roman" w:hAnsi="Times New Roman" w:cs="Times New Roman"/>
          <w:sz w:val="24"/>
          <w:szCs w:val="24"/>
        </w:rPr>
        <w:t>I</w:t>
      </w:r>
      <w:r w:rsidRPr="00BC0AE7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2322F0">
        <w:rPr>
          <w:rFonts w:ascii="Times New Roman" w:hAnsi="Times New Roman" w:cs="Times New Roman"/>
          <w:sz w:val="24"/>
          <w:szCs w:val="24"/>
        </w:rPr>
        <w:t xml:space="preserve">25 listopada </w:t>
      </w:r>
      <w:r w:rsidRPr="00BC0AE7">
        <w:rPr>
          <w:rFonts w:ascii="Times New Roman" w:hAnsi="Times New Roman" w:cs="Times New Roman"/>
          <w:sz w:val="24"/>
          <w:szCs w:val="24"/>
        </w:rPr>
        <w:t>202</w:t>
      </w:r>
      <w:r w:rsidR="00E3513B" w:rsidRPr="00BC0AE7">
        <w:rPr>
          <w:rFonts w:ascii="Times New Roman" w:hAnsi="Times New Roman" w:cs="Times New Roman"/>
          <w:sz w:val="24"/>
          <w:szCs w:val="24"/>
        </w:rPr>
        <w:t>5</w:t>
      </w:r>
      <w:r w:rsidRPr="00BC0A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3D2BC26" w14:textId="77777777" w:rsidR="008151FB" w:rsidRPr="00BC0AE7" w:rsidRDefault="008151FB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73B18F" w14:textId="11F9A968" w:rsidR="007F254C" w:rsidRDefault="00597018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P</w:t>
      </w:r>
      <w:r w:rsidR="007F254C" w:rsidRPr="00BC0AE7">
        <w:rPr>
          <w:rFonts w:ascii="Times New Roman" w:hAnsi="Times New Roman" w:cs="Times New Roman"/>
          <w:sz w:val="24"/>
          <w:szCs w:val="24"/>
        </w:rPr>
        <w:t>rzekazał</w:t>
      </w:r>
      <w:r w:rsidRPr="00BC0AE7">
        <w:rPr>
          <w:rFonts w:ascii="Times New Roman" w:hAnsi="Times New Roman" w:cs="Times New Roman"/>
          <w:sz w:val="24"/>
          <w:szCs w:val="24"/>
        </w:rPr>
        <w:t>em</w:t>
      </w:r>
      <w:r w:rsidR="000051FD"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="007F254C" w:rsidRPr="00BC0AE7">
        <w:rPr>
          <w:rFonts w:ascii="Times New Roman" w:hAnsi="Times New Roman" w:cs="Times New Roman"/>
          <w:sz w:val="24"/>
          <w:szCs w:val="24"/>
        </w:rPr>
        <w:t>Wójtowi Gminy Kleszczów wnioski i interwencje zgłoszone przez radnych 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2322F0">
        <w:rPr>
          <w:rFonts w:ascii="Times New Roman" w:hAnsi="Times New Roman" w:cs="Times New Roman"/>
          <w:sz w:val="24"/>
          <w:szCs w:val="24"/>
        </w:rPr>
        <w:t>I</w:t>
      </w:r>
      <w:r w:rsidR="007F028C">
        <w:rPr>
          <w:rFonts w:ascii="Times New Roman" w:hAnsi="Times New Roman" w:cs="Times New Roman"/>
          <w:sz w:val="24"/>
          <w:szCs w:val="24"/>
        </w:rPr>
        <w:t>I</w:t>
      </w:r>
      <w:r w:rsidR="007F254C" w:rsidRPr="00BC0AE7">
        <w:rPr>
          <w:rFonts w:ascii="Times New Roman" w:hAnsi="Times New Roman" w:cs="Times New Roman"/>
          <w:sz w:val="24"/>
          <w:szCs w:val="24"/>
        </w:rPr>
        <w:t xml:space="preserve"> sesji</w:t>
      </w:r>
      <w:r w:rsidR="00027D40" w:rsidRPr="00BC0AE7">
        <w:rPr>
          <w:rFonts w:ascii="Times New Roman" w:hAnsi="Times New Roman" w:cs="Times New Roman"/>
          <w:sz w:val="24"/>
          <w:szCs w:val="24"/>
        </w:rPr>
        <w:t>.</w:t>
      </w:r>
    </w:p>
    <w:p w14:paraId="529985B4" w14:textId="77777777" w:rsidR="007F028C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0A205B2" w14:textId="63424902" w:rsidR="007F028C" w:rsidRPr="00BC0AE7" w:rsidRDefault="007F028C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Pełniłem dyżur Przewodniczącego Rady Gminy Kleszczów w dniach </w:t>
      </w:r>
      <w:r w:rsidR="002322F0">
        <w:rPr>
          <w:rFonts w:ascii="Times New Roman" w:hAnsi="Times New Roman" w:cs="Times New Roman"/>
          <w:sz w:val="24"/>
          <w:szCs w:val="24"/>
        </w:rPr>
        <w:t xml:space="preserve">2 i 9 grudnia </w:t>
      </w:r>
      <w:r>
        <w:rPr>
          <w:rFonts w:ascii="Times New Roman" w:hAnsi="Times New Roman" w:cs="Times New Roman"/>
          <w:sz w:val="24"/>
          <w:szCs w:val="24"/>
        </w:rPr>
        <w:t>2025 r.</w:t>
      </w:r>
    </w:p>
    <w:p w14:paraId="173A4DF7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B71C8D" w14:textId="40CECE47" w:rsidR="007F028C" w:rsidRPr="007F028C" w:rsidRDefault="004D6E34" w:rsidP="007F02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Brałem udział:</w:t>
      </w:r>
    </w:p>
    <w:p w14:paraId="577C2902" w14:textId="6F2E090D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- 29 listopada 2025 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Dniu Górnika organizowanym przez Stowarzyszenie Górników Gminy Kleszczów "Gwarek Brunatny",</w:t>
      </w:r>
    </w:p>
    <w:p w14:paraId="513E23C4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grudnia 2025 r.  w Dniu Górnika organizowanym przez PGE w Bełchatowie,</w:t>
      </w:r>
    </w:p>
    <w:p w14:paraId="57EF0193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 grudnia 2025 r. w </w:t>
      </w:r>
      <w:proofErr w:type="spellStart"/>
      <w:r>
        <w:rPr>
          <w:rFonts w:ascii="Times New Roman" w:hAnsi="Times New Roman" w:cs="Times New Roman"/>
          <w:sz w:val="24"/>
          <w:szCs w:val="24"/>
        </w:rPr>
        <w:t>Werniasażu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otwarcia wystawy „Nicią Malowane” w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Mediatyce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Piotrkowie Trybunalskim,</w:t>
      </w:r>
    </w:p>
    <w:p w14:paraId="071C4969" w14:textId="6B99325D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 grudnia 2025 r. zebraniu sprawozdawczym Zarządu Oddziału Powiatowego Ochotniczych Straży Pożarnych Powiatu Bełchatowskiego połączonego ze spotkaniem wigilijnym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Emilinie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(Gmina Bełchatów),</w:t>
      </w:r>
    </w:p>
    <w:p w14:paraId="6338EEED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 grudnia 2025 r. w XVII Mikołajkach Gminnych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Solpark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Kleszczów,</w:t>
      </w:r>
    </w:p>
    <w:p w14:paraId="1A32D344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 grudnia 2025 r. w szkoleniu radnych, sołtysów, pracowników samorządowych, kierowników jednostek samorządowych z zakresu obrony cywilnej i ochrony ludności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Solpark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Kleszczów,</w:t>
      </w:r>
    </w:p>
    <w:p w14:paraId="2ADF9106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 grudnia 2025 r. w spotkaniu wigilijnym z mieszkańcami sołectwa Kamień,</w:t>
      </w:r>
    </w:p>
    <w:p w14:paraId="5DCB6B4B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 grudnia 2025 r. w spotkaniu wigilijnym z mieszkańcami sołectwa Dębina,</w:t>
      </w:r>
    </w:p>
    <w:p w14:paraId="5FE00D76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 grudnia 2025 r. w spotkaniu wigilijnym z mieszkańcami sołectwa Rogowiec,</w:t>
      </w:r>
    </w:p>
    <w:p w14:paraId="31715351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- 9 grudnia 2025 r. w szkoleniu radnych, sołtysów, pracowników samorządowych, kierowników jednostek samorządowych z zakresu obrony cywilnej i ochrony ludności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Solpark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Kleszczów,</w:t>
      </w:r>
    </w:p>
    <w:p w14:paraId="63961008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 grudnia 2025 r. w spotkaniu wigilijnym z mieszkańcami sołectwa Łękińsko,</w:t>
      </w:r>
    </w:p>
    <w:p w14:paraId="0EF1F94C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 grudnia 2025 r. w spotkaniu wigilijnym z mieszkańcami sołectwa Wolica,</w:t>
      </w:r>
    </w:p>
    <w:p w14:paraId="73F58BC8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 grudnia 2025 r. w spotkaniu wigilijnym z mieszkańcami sołectwa Czyżów,</w:t>
      </w:r>
      <w:r>
        <w:rPr>
          <w:rFonts w:ascii="Times New Roman" w:hAnsi="Times New Roman" w:cs="Times New Roman"/>
          <w:sz w:val="24"/>
          <w:szCs w:val="24"/>
        </w:rPr>
        <w:br/>
        <w:t>- 10 grudnia 2025 r. w spotkaniu wigilijnym z mieszkańcami sołectwa Łuszczanowice,</w:t>
      </w:r>
    </w:p>
    <w:p w14:paraId="2E007A2F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grudnia 2025 r. w spotkaniu wigilijnym z mieszkańcami sołectwa Żłobnica,</w:t>
      </w:r>
    </w:p>
    <w:p w14:paraId="635C20BC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grudnia 2025 r. w spotkaniu wigilijnym z mieszkańcami sołectwa Kleszczów,</w:t>
      </w:r>
    </w:p>
    <w:p w14:paraId="6060A6F5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 grudnia 2025 r. w kiermaszu charytatywnym "Otwarci na innych" organizowanym przez Szkołę Podstawową im. Janusza Korczaka w Kleszczowie,</w:t>
      </w:r>
    </w:p>
    <w:p w14:paraId="76F1FCF6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- 13 grudnia 2025 r. w Mikołajkach organizowanych przez Koło Gospodyń Wiejskich </w:t>
      </w:r>
      <w:r>
        <w:rPr>
          <w:rFonts w:ascii="Times New Roman" w:hAnsi="Times New Roman" w:cs="Times New Roman"/>
          <w:sz w:val="24"/>
          <w:szCs w:val="24"/>
        </w:rPr>
        <w:br/>
        <w:t>w Łękińsku,</w:t>
      </w:r>
    </w:p>
    <w:p w14:paraId="3C826227" w14:textId="36CDC959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 grudnia 2025 r. w spotkaniu wigilijnym organizowanym przez Gminny Zarząd Ochotniczych Straży Pożarnych w Kleszczowie,</w:t>
      </w:r>
    </w:p>
    <w:p w14:paraId="70FC4483" w14:textId="29A4EABB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 grudnia 2025 r. w spotkaniu wigilijnym organizowanym przez Koło Gospodyń Wiejskich „Kreatywni” w Kleszczowie.,</w:t>
      </w:r>
    </w:p>
    <w:p w14:paraId="18DD4755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 grudnia 2025 r. w pracach Komisji Spraw Społecznych i Obywatelskich Rady Gminy Kleszczów,</w:t>
      </w:r>
    </w:p>
    <w:p w14:paraId="7C065786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- 15 grudnia 2025 r. w pracach Komisji Budżetu, Rozwoju, Rolnictwa i Ochrony Środowiska Rady Gminy Kleszczów,</w:t>
      </w:r>
    </w:p>
    <w:p w14:paraId="1A58B31B" w14:textId="77777777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- 15 grudnia 2025 r. w spotkaniu wigilijnym z mieszkańcami sołectwa Antoniówka,</w:t>
      </w:r>
    </w:p>
    <w:p w14:paraId="08568349" w14:textId="77777777" w:rsid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C7CC67" w14:textId="61093A12" w:rsidR="00AE50E4" w:rsidRDefault="00CE2475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7F028C">
        <w:rPr>
          <w:rFonts w:ascii="Times New Roman" w:hAnsi="Times New Roman" w:cs="Times New Roman"/>
          <w:sz w:val="24"/>
          <w:szCs w:val="24"/>
        </w:rPr>
        <w:t>21 października</w:t>
      </w:r>
      <w:r>
        <w:rPr>
          <w:rFonts w:ascii="Times New Roman" w:hAnsi="Times New Roman" w:cs="Times New Roman"/>
          <w:sz w:val="24"/>
          <w:szCs w:val="24"/>
        </w:rPr>
        <w:t xml:space="preserve"> 2025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4A45EB28" w14:textId="47E13268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26 listopada 2025 r. prośba Powiatu Radomszczańskiego o rozważenie możliwości udzielenia pomocy finansowej w roku 2026 na zadanie inwestycyjne polegające na przebudowie odcinka drogi powiatowej nr 3915E Kamieńsk-Pytowice-granica Gminy Kleszczów o długości ok. 1400m</w:t>
      </w:r>
      <w:r w:rsidR="00E261EF">
        <w:rPr>
          <w:rFonts w:ascii="Times New Roman" w:hAnsi="Times New Roman" w:cs="Times New Roman"/>
          <w:sz w:val="24"/>
          <w:szCs w:val="24"/>
        </w:rPr>
        <w:t>,</w:t>
      </w:r>
    </w:p>
    <w:p w14:paraId="346542DA" w14:textId="7A55D7D4" w:rsidR="002322F0" w:rsidRDefault="002322F0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3 grudnia 2025 r. Postanowienie Komisarza Wyborczego w Piotrkowie Trybunalskim z dnia 26 listopada 2025 r. zmieniające postanowienie w sprawie podziału Gminy Kleszczów na okręgi wyborcze, ustalenia ich granic, numerów oraz liczby radnych wybieranych w każdym okręgu,</w:t>
      </w:r>
    </w:p>
    <w:p w14:paraId="2F65745B" w14:textId="65602481" w:rsidR="007F028C" w:rsidRPr="00F26099" w:rsidRDefault="009B2BC9" w:rsidP="002322F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</w:t>
      </w:r>
      <w:r w:rsidR="002322F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028C">
        <w:rPr>
          <w:rFonts w:ascii="Times New Roman" w:hAnsi="Times New Roman" w:cs="Times New Roman"/>
          <w:sz w:val="24"/>
          <w:szCs w:val="24"/>
        </w:rPr>
        <w:t>1</w:t>
      </w:r>
      <w:r w:rsidR="002322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.2025 r. </w:t>
      </w:r>
      <w:r w:rsidR="002322F0">
        <w:rPr>
          <w:rFonts w:ascii="Times New Roman" w:hAnsi="Times New Roman" w:cs="Times New Roman"/>
          <w:sz w:val="24"/>
          <w:szCs w:val="24"/>
        </w:rPr>
        <w:t>skarga na działania Wójta Gminy Kleszczów polegające na odmowie przyznania nagrody sportowej za wysokie wyniki osiągnięte w 2025 roku.</w:t>
      </w:r>
    </w:p>
    <w:p w14:paraId="7CE5CA28" w14:textId="77777777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AC5CC4" w14:textId="77777777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Michał Rejniak</w:t>
      </w:r>
    </w:p>
    <w:p w14:paraId="6CDB3042" w14:textId="77777777" w:rsidR="007D6F12" w:rsidRDefault="007D6F12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4"/>
  </w:num>
  <w:num w:numId="2" w16cid:durableId="1554124366">
    <w:abstractNumId w:val="5"/>
  </w:num>
  <w:num w:numId="3" w16cid:durableId="910120200">
    <w:abstractNumId w:val="3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27D40"/>
    <w:rsid w:val="00042180"/>
    <w:rsid w:val="00075582"/>
    <w:rsid w:val="00091CF3"/>
    <w:rsid w:val="000B62B0"/>
    <w:rsid w:val="000D5E2B"/>
    <w:rsid w:val="000F7A64"/>
    <w:rsid w:val="00140BCC"/>
    <w:rsid w:val="001A13B7"/>
    <w:rsid w:val="001C099D"/>
    <w:rsid w:val="001C7E3C"/>
    <w:rsid w:val="002322F0"/>
    <w:rsid w:val="00247C4B"/>
    <w:rsid w:val="0025617A"/>
    <w:rsid w:val="002B51A3"/>
    <w:rsid w:val="002C6564"/>
    <w:rsid w:val="002C6B69"/>
    <w:rsid w:val="00316E78"/>
    <w:rsid w:val="004D6E34"/>
    <w:rsid w:val="004F23ED"/>
    <w:rsid w:val="005061F2"/>
    <w:rsid w:val="00555E55"/>
    <w:rsid w:val="005853F4"/>
    <w:rsid w:val="00597018"/>
    <w:rsid w:val="005A352E"/>
    <w:rsid w:val="005C1350"/>
    <w:rsid w:val="006311B4"/>
    <w:rsid w:val="006C2802"/>
    <w:rsid w:val="006E3D92"/>
    <w:rsid w:val="006E525A"/>
    <w:rsid w:val="00722846"/>
    <w:rsid w:val="007320F2"/>
    <w:rsid w:val="00750F3C"/>
    <w:rsid w:val="00773FAD"/>
    <w:rsid w:val="00775D07"/>
    <w:rsid w:val="0078638D"/>
    <w:rsid w:val="007D6F12"/>
    <w:rsid w:val="007E01B3"/>
    <w:rsid w:val="007F028C"/>
    <w:rsid w:val="007F254C"/>
    <w:rsid w:val="00802CBA"/>
    <w:rsid w:val="008151FB"/>
    <w:rsid w:val="00871FCC"/>
    <w:rsid w:val="009A2D66"/>
    <w:rsid w:val="009B2BC9"/>
    <w:rsid w:val="009C519C"/>
    <w:rsid w:val="009E741F"/>
    <w:rsid w:val="00A23A9C"/>
    <w:rsid w:val="00A46A9B"/>
    <w:rsid w:val="00AE50E4"/>
    <w:rsid w:val="00B45051"/>
    <w:rsid w:val="00BC0AE7"/>
    <w:rsid w:val="00CE2475"/>
    <w:rsid w:val="00D5251D"/>
    <w:rsid w:val="00D55B49"/>
    <w:rsid w:val="00D8732A"/>
    <w:rsid w:val="00E261EF"/>
    <w:rsid w:val="00E3513B"/>
    <w:rsid w:val="00E603DE"/>
    <w:rsid w:val="00E96769"/>
    <w:rsid w:val="00EC3AC5"/>
    <w:rsid w:val="00EE5B47"/>
    <w:rsid w:val="00F26099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D6E34"/>
    <w:pPr>
      <w:spacing w:after="0" w:line="240" w:lineRule="auto"/>
    </w:pPr>
  </w:style>
  <w:style w:type="paragraph" w:customStyle="1" w:styleId="Standard">
    <w:name w:val="Standard"/>
    <w:rsid w:val="007F028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2</cp:revision>
  <cp:lastPrinted>2025-08-26T10:36:00Z</cp:lastPrinted>
  <dcterms:created xsi:type="dcterms:W3CDTF">2025-12-16T08:45:00Z</dcterms:created>
  <dcterms:modified xsi:type="dcterms:W3CDTF">2025-12-16T08:45:00Z</dcterms:modified>
</cp:coreProperties>
</file>